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62" w:rsidRDefault="00131E62" w:rsidP="00131E62">
      <w:pPr>
        <w:rPr>
          <w:b/>
        </w:rPr>
      </w:pPr>
      <w:r w:rsidRPr="00ED50A4">
        <w:rPr>
          <w:b/>
        </w:rPr>
        <w:t>KOMUNIKAT PRASOWY</w:t>
      </w:r>
    </w:p>
    <w:p w:rsidR="00131E62" w:rsidRDefault="00131E62" w:rsidP="00131E62">
      <w:pPr>
        <w:rPr>
          <w:b/>
          <w:szCs w:val="26"/>
        </w:rPr>
      </w:pPr>
      <w:r>
        <w:rPr>
          <w:b/>
          <w:szCs w:val="26"/>
        </w:rPr>
        <w:t>„</w:t>
      </w:r>
      <w:r w:rsidRPr="00ED50A4">
        <w:rPr>
          <w:b/>
          <w:szCs w:val="26"/>
        </w:rPr>
        <w:t>Splecione światy</w:t>
      </w:r>
      <w:r>
        <w:rPr>
          <w:b/>
          <w:szCs w:val="26"/>
        </w:rPr>
        <w:t>”</w:t>
      </w:r>
      <w:r w:rsidRPr="00ED50A4">
        <w:rPr>
          <w:b/>
          <w:szCs w:val="26"/>
        </w:rPr>
        <w:t>. 80 lat ZPAP w Bielsku-Białej</w:t>
      </w:r>
    </w:p>
    <w:p w:rsidR="0059567E" w:rsidRDefault="00131E62" w:rsidP="0059567E">
      <w:pPr>
        <w:spacing w:line="240" w:lineRule="auto"/>
        <w:ind w:firstLine="708"/>
        <w:jc w:val="both"/>
      </w:pPr>
      <w:r>
        <w:t>Historia bielskiego Okręgu ZPAP od początku związana jest z Muzeum. Pierwszą siedzibą artystów zrzeszonych w tej organizacji był Zamek Książąt Sułkowskich. Nic dziwnego więc, że różnego rodzaju wydarzenia, a zwłaszcza jubile</w:t>
      </w:r>
      <w:r w:rsidR="0059567E">
        <w:t xml:space="preserve">usze organizowane są wspólnie. </w:t>
      </w:r>
    </w:p>
    <w:p w:rsidR="0059567E" w:rsidRDefault="00131E62" w:rsidP="0059567E">
      <w:pPr>
        <w:spacing w:line="240" w:lineRule="auto"/>
        <w:ind w:firstLine="708"/>
        <w:jc w:val="both"/>
        <w:rPr>
          <w:szCs w:val="26"/>
        </w:rPr>
      </w:pPr>
      <w:r>
        <w:t>Nie inaczej będzie z obchodami 80. rocznicy powstania Związku w Bielsku. Od 12</w:t>
      </w:r>
      <w:r w:rsidR="00BF474E">
        <w:t xml:space="preserve"> czerwca</w:t>
      </w:r>
      <w:bookmarkStart w:id="0" w:name="_GoBack"/>
      <w:bookmarkEnd w:id="0"/>
      <w:r>
        <w:t xml:space="preserve"> do 28 września w Muzeum Historycznym dostępna będzie wystawa prac </w:t>
      </w:r>
      <w:r w:rsidRPr="00C42E47">
        <w:rPr>
          <w:szCs w:val="26"/>
        </w:rPr>
        <w:t xml:space="preserve">25 artystek i artystów zrzeszonych w lokalnym </w:t>
      </w:r>
      <w:r>
        <w:rPr>
          <w:szCs w:val="26"/>
        </w:rPr>
        <w:t>O</w:t>
      </w:r>
      <w:r w:rsidRPr="00C42E47">
        <w:rPr>
          <w:szCs w:val="26"/>
        </w:rPr>
        <w:t xml:space="preserve">kręgu ZPAP, nagrodzonych </w:t>
      </w:r>
      <w:r w:rsidR="0059567E">
        <w:rPr>
          <w:szCs w:val="26"/>
        </w:rPr>
        <w:br/>
      </w:r>
      <w:r w:rsidRPr="00C42E47">
        <w:rPr>
          <w:szCs w:val="26"/>
        </w:rPr>
        <w:t xml:space="preserve">i indywidualnie nominowanych wśród ludzi </w:t>
      </w:r>
      <w:r>
        <w:rPr>
          <w:szCs w:val="26"/>
        </w:rPr>
        <w:t xml:space="preserve">związanych z szeroko pojętą </w:t>
      </w:r>
      <w:r w:rsidRPr="00C42E47">
        <w:rPr>
          <w:szCs w:val="26"/>
        </w:rPr>
        <w:t>kultur</w:t>
      </w:r>
      <w:r>
        <w:rPr>
          <w:szCs w:val="26"/>
        </w:rPr>
        <w:t>ą</w:t>
      </w:r>
      <w:r w:rsidRPr="00C42E47">
        <w:rPr>
          <w:szCs w:val="26"/>
        </w:rPr>
        <w:t xml:space="preserve"> do corocznej Nagrody Artystycznej Prezydenta Miasta Bielska-Białej</w:t>
      </w:r>
      <w:r>
        <w:rPr>
          <w:szCs w:val="26"/>
        </w:rPr>
        <w:t xml:space="preserve"> –</w:t>
      </w:r>
      <w:r w:rsidRPr="00C42E47">
        <w:rPr>
          <w:szCs w:val="26"/>
        </w:rPr>
        <w:t xml:space="preserve"> IKAR.</w:t>
      </w:r>
      <w:r>
        <w:rPr>
          <w:szCs w:val="26"/>
        </w:rPr>
        <w:br/>
      </w:r>
      <w:r w:rsidRPr="00C42E47">
        <w:rPr>
          <w:szCs w:val="26"/>
        </w:rPr>
        <w:t>Są to twórczynie i twórcy wypowiadający się za pomocą różnych mediów i środków artystycznego wyrazu</w:t>
      </w:r>
      <w:r>
        <w:rPr>
          <w:szCs w:val="26"/>
        </w:rPr>
        <w:t>, podejmujący zarówno wątki realistyczne, jak i abstrakcyjne, magiczne, surrealistyczne czy symboliczne</w:t>
      </w:r>
      <w:r w:rsidRPr="00C42E47">
        <w:rPr>
          <w:szCs w:val="26"/>
        </w:rPr>
        <w:t>.</w:t>
      </w:r>
      <w:r>
        <w:rPr>
          <w:szCs w:val="26"/>
        </w:rPr>
        <w:t xml:space="preserve"> Wachlarz prezentowanych motywów obejmuje pejzaże w szerokim spektrum, portrety, martwe natury, metafory, ilustracje, tematykę alegoryczną, mitologiczną, religijną oraz zaangażowaną </w:t>
      </w:r>
      <w:r w:rsidR="0059567E">
        <w:rPr>
          <w:szCs w:val="26"/>
        </w:rPr>
        <w:br/>
      </w:r>
      <w:r>
        <w:rPr>
          <w:szCs w:val="26"/>
        </w:rPr>
        <w:t>w ekologię i aktualne problemy społeczne. W</w:t>
      </w:r>
      <w:r w:rsidRPr="00C42E47">
        <w:rPr>
          <w:szCs w:val="26"/>
        </w:rPr>
        <w:t xml:space="preserve"> przestrzeniach ekspozycyjnych Muzeum </w:t>
      </w:r>
      <w:r>
        <w:rPr>
          <w:szCs w:val="26"/>
        </w:rPr>
        <w:t xml:space="preserve">będzie można </w:t>
      </w:r>
      <w:r w:rsidRPr="00C42E47">
        <w:rPr>
          <w:szCs w:val="26"/>
        </w:rPr>
        <w:t>ogląda</w:t>
      </w:r>
      <w:r>
        <w:rPr>
          <w:szCs w:val="26"/>
        </w:rPr>
        <w:t>ć</w:t>
      </w:r>
      <w:r w:rsidRPr="00C42E47">
        <w:rPr>
          <w:szCs w:val="26"/>
        </w:rPr>
        <w:t xml:space="preserve"> prace </w:t>
      </w:r>
      <w:r>
        <w:rPr>
          <w:szCs w:val="26"/>
        </w:rPr>
        <w:t xml:space="preserve">z zakresu </w:t>
      </w:r>
      <w:r w:rsidRPr="00C42E47">
        <w:rPr>
          <w:szCs w:val="26"/>
        </w:rPr>
        <w:t>malars</w:t>
      </w:r>
      <w:r>
        <w:rPr>
          <w:szCs w:val="26"/>
        </w:rPr>
        <w:t xml:space="preserve">twa sztalugowego </w:t>
      </w:r>
      <w:r w:rsidRPr="00C42E47">
        <w:rPr>
          <w:szCs w:val="26"/>
        </w:rPr>
        <w:t xml:space="preserve">wykonane </w:t>
      </w:r>
      <w:r w:rsidR="0059567E">
        <w:rPr>
          <w:szCs w:val="26"/>
        </w:rPr>
        <w:br/>
      </w:r>
      <w:r w:rsidRPr="00C42E47">
        <w:rPr>
          <w:szCs w:val="26"/>
        </w:rPr>
        <w:t>w tradycyjnych technikach farb olejnych i akrylowych na płótnach</w:t>
      </w:r>
      <w:r>
        <w:rPr>
          <w:szCs w:val="26"/>
        </w:rPr>
        <w:t>, płytach PCV</w:t>
      </w:r>
      <w:r w:rsidRPr="00C42E47">
        <w:rPr>
          <w:szCs w:val="26"/>
        </w:rPr>
        <w:t xml:space="preserve"> </w:t>
      </w:r>
      <w:r w:rsidR="0059567E">
        <w:rPr>
          <w:szCs w:val="26"/>
        </w:rPr>
        <w:br/>
      </w:r>
      <w:r w:rsidRPr="00C42E47">
        <w:rPr>
          <w:szCs w:val="26"/>
        </w:rPr>
        <w:t xml:space="preserve">i tekturach, </w:t>
      </w:r>
      <w:r>
        <w:rPr>
          <w:szCs w:val="26"/>
        </w:rPr>
        <w:t xml:space="preserve">kompozycje </w:t>
      </w:r>
      <w:r w:rsidRPr="00C42E47">
        <w:rPr>
          <w:szCs w:val="26"/>
        </w:rPr>
        <w:t>akwarel</w:t>
      </w:r>
      <w:r>
        <w:rPr>
          <w:szCs w:val="26"/>
        </w:rPr>
        <w:t>owe</w:t>
      </w:r>
      <w:r w:rsidRPr="00C42E47">
        <w:rPr>
          <w:szCs w:val="26"/>
        </w:rPr>
        <w:t>, eksperymenty malarskie z różnymi technikami</w:t>
      </w:r>
      <w:r>
        <w:rPr>
          <w:szCs w:val="26"/>
        </w:rPr>
        <w:t>,</w:t>
      </w:r>
      <w:r w:rsidRPr="00C42E47">
        <w:rPr>
          <w:szCs w:val="26"/>
        </w:rPr>
        <w:t xml:space="preserve"> materiałami</w:t>
      </w:r>
      <w:r>
        <w:rPr>
          <w:szCs w:val="26"/>
        </w:rPr>
        <w:t xml:space="preserve"> i podłożami oraz</w:t>
      </w:r>
      <w:r w:rsidRPr="00C42E47">
        <w:rPr>
          <w:szCs w:val="26"/>
        </w:rPr>
        <w:t xml:space="preserve"> rysunki wykonane ołówkiem</w:t>
      </w:r>
      <w:r>
        <w:rPr>
          <w:szCs w:val="26"/>
        </w:rPr>
        <w:t xml:space="preserve"> i suchymi kredkami pastelowymi. Duży zespół wśród prezentowanych obiektów to odbitki</w:t>
      </w:r>
      <w:r w:rsidRPr="00C42E47">
        <w:rPr>
          <w:szCs w:val="26"/>
        </w:rPr>
        <w:t xml:space="preserve"> grafi</w:t>
      </w:r>
      <w:r>
        <w:rPr>
          <w:szCs w:val="26"/>
        </w:rPr>
        <w:t xml:space="preserve">czne, </w:t>
      </w:r>
      <w:r w:rsidR="0059567E">
        <w:rPr>
          <w:szCs w:val="26"/>
        </w:rPr>
        <w:br/>
      </w:r>
      <w:r>
        <w:rPr>
          <w:szCs w:val="26"/>
        </w:rPr>
        <w:t xml:space="preserve">a </w:t>
      </w:r>
      <w:r w:rsidRPr="00C42E47">
        <w:rPr>
          <w:szCs w:val="26"/>
        </w:rPr>
        <w:t>wśród nich drzeworyty, linoryty, monotypie</w:t>
      </w:r>
      <w:r>
        <w:rPr>
          <w:szCs w:val="26"/>
        </w:rPr>
        <w:t xml:space="preserve"> oraz</w:t>
      </w:r>
      <w:r w:rsidRPr="00C42E47">
        <w:rPr>
          <w:szCs w:val="26"/>
        </w:rPr>
        <w:t xml:space="preserve"> czyste druki cyfrowe</w:t>
      </w:r>
      <w:r>
        <w:rPr>
          <w:szCs w:val="26"/>
        </w:rPr>
        <w:t xml:space="preserve">. Prezentowane będą także </w:t>
      </w:r>
      <w:r w:rsidRPr="00C42E47">
        <w:rPr>
          <w:szCs w:val="26"/>
        </w:rPr>
        <w:t xml:space="preserve">plakaty i ich </w:t>
      </w:r>
      <w:r>
        <w:rPr>
          <w:szCs w:val="26"/>
        </w:rPr>
        <w:t xml:space="preserve">zróżnicowane formalnie </w:t>
      </w:r>
      <w:r w:rsidRPr="00C42E47">
        <w:rPr>
          <w:szCs w:val="26"/>
        </w:rPr>
        <w:t xml:space="preserve">projekty, </w:t>
      </w:r>
      <w:r>
        <w:rPr>
          <w:szCs w:val="26"/>
        </w:rPr>
        <w:t xml:space="preserve">szeroko rozumiane projekty graficzne i designerskie, </w:t>
      </w:r>
      <w:r w:rsidRPr="00C42E47">
        <w:rPr>
          <w:szCs w:val="26"/>
        </w:rPr>
        <w:t xml:space="preserve">unikatowe obiekty i tkaniny artystyczne </w:t>
      </w:r>
      <w:r>
        <w:rPr>
          <w:szCs w:val="26"/>
        </w:rPr>
        <w:t xml:space="preserve">(tkane, dziergane, szyte i aplikowane) </w:t>
      </w:r>
      <w:r w:rsidRPr="00C42E47">
        <w:rPr>
          <w:szCs w:val="26"/>
        </w:rPr>
        <w:t xml:space="preserve">oraz ich </w:t>
      </w:r>
      <w:r>
        <w:rPr>
          <w:szCs w:val="26"/>
        </w:rPr>
        <w:t>malarskie koncepty. Na ekspozycji znajdziemy</w:t>
      </w:r>
      <w:r w:rsidRPr="00C42E47">
        <w:rPr>
          <w:szCs w:val="26"/>
        </w:rPr>
        <w:t xml:space="preserve"> wielomateriałowe instalacje i </w:t>
      </w:r>
      <w:r>
        <w:rPr>
          <w:szCs w:val="26"/>
        </w:rPr>
        <w:t xml:space="preserve">ich </w:t>
      </w:r>
      <w:r w:rsidRPr="00C42E47">
        <w:rPr>
          <w:szCs w:val="26"/>
        </w:rPr>
        <w:t>prototypy, filmy</w:t>
      </w:r>
      <w:r>
        <w:rPr>
          <w:szCs w:val="26"/>
        </w:rPr>
        <w:t xml:space="preserve"> artystyczne i autorskie dokumentacje</w:t>
      </w:r>
      <w:r w:rsidRPr="00C42E47">
        <w:rPr>
          <w:szCs w:val="26"/>
        </w:rPr>
        <w:t xml:space="preserve"> oraz przedmioty artystyczne do aranżacji wnętrz i wyroby szeroko pojętego </w:t>
      </w:r>
      <w:r>
        <w:rPr>
          <w:szCs w:val="26"/>
        </w:rPr>
        <w:t>designu. Nie zabraknie też</w:t>
      </w:r>
      <w:r w:rsidRPr="00C42E47">
        <w:rPr>
          <w:szCs w:val="26"/>
        </w:rPr>
        <w:t xml:space="preserve"> rzeźb odlan</w:t>
      </w:r>
      <w:r>
        <w:rPr>
          <w:szCs w:val="26"/>
        </w:rPr>
        <w:t>ych</w:t>
      </w:r>
      <w:r w:rsidRPr="00C42E47">
        <w:rPr>
          <w:szCs w:val="26"/>
        </w:rPr>
        <w:t xml:space="preserve"> z brązu lub żywic epoksydowych</w:t>
      </w:r>
      <w:r>
        <w:rPr>
          <w:szCs w:val="26"/>
        </w:rPr>
        <w:t>,</w:t>
      </w:r>
      <w:r w:rsidRPr="00C42E47">
        <w:rPr>
          <w:szCs w:val="26"/>
        </w:rPr>
        <w:t xml:space="preserve"> wykonan</w:t>
      </w:r>
      <w:r>
        <w:rPr>
          <w:szCs w:val="26"/>
        </w:rPr>
        <w:t>ych</w:t>
      </w:r>
      <w:r w:rsidRPr="00C42E47">
        <w:rPr>
          <w:szCs w:val="26"/>
        </w:rPr>
        <w:t xml:space="preserve"> w drewnie, </w:t>
      </w:r>
      <w:r>
        <w:rPr>
          <w:szCs w:val="26"/>
        </w:rPr>
        <w:t xml:space="preserve">a także </w:t>
      </w:r>
      <w:r w:rsidRPr="00C42E47">
        <w:rPr>
          <w:szCs w:val="26"/>
        </w:rPr>
        <w:t>medal</w:t>
      </w:r>
      <w:r>
        <w:rPr>
          <w:szCs w:val="26"/>
        </w:rPr>
        <w:t>i</w:t>
      </w:r>
      <w:r w:rsidRPr="00C42E47">
        <w:rPr>
          <w:szCs w:val="26"/>
        </w:rPr>
        <w:t xml:space="preserve"> </w:t>
      </w:r>
      <w:r>
        <w:rPr>
          <w:szCs w:val="26"/>
        </w:rPr>
        <w:t>(np. Bielskich Jesieni) oraz autorskich</w:t>
      </w:r>
      <w:r w:rsidRPr="00C42E47">
        <w:rPr>
          <w:szCs w:val="26"/>
        </w:rPr>
        <w:t xml:space="preserve"> plakiet. </w:t>
      </w:r>
      <w:r>
        <w:rPr>
          <w:szCs w:val="26"/>
        </w:rPr>
        <w:t>Wszystkie te propozycje w pełni oddadzą złożoność możliwości twórczych lokalnego środowiska plastycz</w:t>
      </w:r>
      <w:r w:rsidR="0059567E">
        <w:rPr>
          <w:szCs w:val="26"/>
        </w:rPr>
        <w:t xml:space="preserve">nego.  </w:t>
      </w:r>
    </w:p>
    <w:p w:rsidR="00131E62" w:rsidRDefault="00131E62" w:rsidP="0059567E">
      <w:pPr>
        <w:spacing w:line="240" w:lineRule="auto"/>
        <w:ind w:firstLine="708"/>
        <w:jc w:val="both"/>
        <w:rPr>
          <w:szCs w:val="26"/>
        </w:rPr>
      </w:pPr>
      <w:r>
        <w:rPr>
          <w:szCs w:val="26"/>
        </w:rPr>
        <w:t xml:space="preserve">Wystawie będą towarzyszyły kuratorskie oprowadzania i spotkania dyskusyjne, przybliżające sylwetki i twórcze dokonania wybranych artystek i artystów oraz katalog. We wrześniu zapraszamy na spacer szlakiem rzeźbiarskich realizacji </w:t>
      </w:r>
      <w:r w:rsidR="0059567E">
        <w:rPr>
          <w:szCs w:val="26"/>
        </w:rPr>
        <w:br/>
      </w:r>
      <w:r>
        <w:rPr>
          <w:szCs w:val="26"/>
        </w:rPr>
        <w:t xml:space="preserve">w przestrzeni publicznej Bielska-Białej. Szczegóły na  </w:t>
      </w:r>
      <w:hyperlink r:id="rId4" w:history="1">
        <w:r w:rsidRPr="00001BBD">
          <w:rPr>
            <w:rStyle w:val="Hipercze"/>
            <w:szCs w:val="26"/>
          </w:rPr>
          <w:t>www.muzeum.bielsko.pl</w:t>
        </w:r>
      </w:hyperlink>
      <w:r>
        <w:rPr>
          <w:szCs w:val="26"/>
        </w:rPr>
        <w:t xml:space="preserve"> lub pod numerami telefonów: </w:t>
      </w:r>
      <w:r>
        <w:t>33 816 99 17 Dział Sztuki i Rzemiosła Artystycznego bądź 33 811 04 25 Dział Marketingu i Organizacji Wydarzeń.</w:t>
      </w:r>
    </w:p>
    <w:p w:rsidR="00131E62" w:rsidRDefault="00131E62" w:rsidP="0059567E">
      <w:pPr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                 TDB, RI</w:t>
      </w:r>
    </w:p>
    <w:p w:rsidR="00131E62" w:rsidRPr="00966DF1" w:rsidRDefault="00131E62" w:rsidP="0059567E">
      <w:pPr>
        <w:jc w:val="both"/>
      </w:pPr>
    </w:p>
    <w:p w:rsidR="00E12F0A" w:rsidRPr="003D71A6" w:rsidRDefault="00E12F0A" w:rsidP="0059567E">
      <w:pPr>
        <w:jc w:val="both"/>
      </w:pPr>
    </w:p>
    <w:sectPr w:rsidR="00E12F0A" w:rsidRPr="003D71A6" w:rsidSect="00C94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62"/>
    <w:rsid w:val="00131E62"/>
    <w:rsid w:val="003D71A6"/>
    <w:rsid w:val="004129C4"/>
    <w:rsid w:val="0059567E"/>
    <w:rsid w:val="00977544"/>
    <w:rsid w:val="00B56638"/>
    <w:rsid w:val="00BF474E"/>
    <w:rsid w:val="00E12F0A"/>
    <w:rsid w:val="00F00588"/>
    <w:rsid w:val="00F85448"/>
    <w:rsid w:val="00F9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5AA8"/>
  <w15:docId w15:val="{208A0C80-E389-487D-9FB7-07BE4326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E62"/>
    <w:pPr>
      <w:spacing w:line="276" w:lineRule="auto"/>
    </w:pPr>
    <w:rPr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1A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71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54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0588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71A6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71A6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5448"/>
    <w:rPr>
      <w:rFonts w:asciiTheme="majorHAnsi" w:eastAsiaTheme="majorEastAsia" w:hAnsiTheme="majorHAnsi" w:cstheme="majorBidi"/>
      <w:b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8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3D71A6"/>
    <w:pPr>
      <w:spacing w:after="0" w:line="276" w:lineRule="auto"/>
    </w:pPr>
    <w:rPr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00588"/>
    <w:rPr>
      <w:rFonts w:eastAsiaTheme="majorEastAsia" w:cstheme="majorBidi"/>
      <w:iCs/>
      <w:sz w:val="24"/>
    </w:rPr>
  </w:style>
  <w:style w:type="character" w:styleId="Hipercze">
    <w:name w:val="Hyperlink"/>
    <w:basedOn w:val="Domylnaczcionkaakapitu"/>
    <w:uiPriority w:val="99"/>
    <w:unhideWhenUsed/>
    <w:rsid w:val="00131E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zeum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ndymanus</dc:creator>
  <cp:lastModifiedBy>Sławomir Goliasz</cp:lastModifiedBy>
  <cp:revision>2</cp:revision>
  <dcterms:created xsi:type="dcterms:W3CDTF">2025-05-28T07:23:00Z</dcterms:created>
  <dcterms:modified xsi:type="dcterms:W3CDTF">2025-05-28T07:23:00Z</dcterms:modified>
</cp:coreProperties>
</file>